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陕西电子信息集团有限公司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年度高级工程师任职资格评审拟通过人员名单</w:t>
      </w:r>
      <w:bookmarkEnd w:id="0"/>
    </w:p>
    <w:tbl>
      <w:tblPr>
        <w:tblStyle w:val="2"/>
        <w:tblW w:w="9259" w:type="dxa"/>
        <w:tblInd w:w="-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33"/>
        <w:gridCol w:w="1598"/>
        <w:gridCol w:w="5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王继弘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陕西电子信息集团有限公司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刘航舟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张哲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林颉铭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崔剑锋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罗霜菲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王焕章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徐波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马可荐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杨敏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楚红丽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陕西凌云电器集团有限公司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慕欣君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潘智强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蔡雄飞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祁云轩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李瑾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孟祥君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陕西烽火通信集团有限公司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楚江锋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赵颖涛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时刚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梁雪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朱颖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张静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唐超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毕作佳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李晋哲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张虹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展栋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史玉娣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贾广林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钱璐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雷莉君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党丽萍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王大林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西京电气总公司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潘晓析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陕西群力电工有限责任公司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王龙辉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陕西群力电工有限责任公司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张科平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陕西群力电工有限责任公司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蒲永亮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陕西群力电工有限责任公司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赵俊恺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陕西群力电工有限责任公司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许允亮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单长玲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王维乐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李飞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西安卫光科技有限公司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李哲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陕西华星电子集团有限公司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侯雄伟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陕西华星电子集团有限公司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王升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陕西华星电子集团有限公司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成海鸥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陕西华星电子集团有限公司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周改梅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陕西渭河工模具有限公司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李青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陕西渭河工模具有限公司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李锦军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陕西汉中变压器有限责任公司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崔曼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陕西电子信息集团光电科技有限公司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朱琳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陕西电子信息集团光电科技有限公司</w:t>
            </w:r>
          </w:p>
        </w:tc>
      </w:tr>
    </w:tbl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Y2VjNzdlNTY5YzdjOWRmYjcxZWMzNzhkZTlkM2EifQ=="/>
  </w:docVars>
  <w:rsids>
    <w:rsidRoot w:val="5503404D"/>
    <w:rsid w:val="5503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2023-12-17T06:56:00Z</dcterms:created>
  <dc:creator>喵五块</dc:creator>
  <cp:lastModifiedBy>喵五块</cp:lastModifiedBy>
  <dcterms:modified xsi:type="dcterms:W3CDTF">2023-12-17T06:57:39Z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8B0AC12F17F5452D9285F107381BB9AE_11</vt:lpwstr>
  </property>
</Properties>
</file>